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5B" w:rsidRPr="002E66CC" w:rsidRDefault="00610A5B" w:rsidP="00A53F7B">
      <w:pPr>
        <w:pStyle w:val="ListParagraph"/>
        <w:ind w:left="360"/>
        <w:jc w:val="both"/>
        <w:rPr>
          <w:rFonts w:cs="Times New Roman"/>
          <w:u w:val="single"/>
        </w:rPr>
      </w:pPr>
      <w:proofErr w:type="gramStart"/>
      <w:r w:rsidRPr="002E66CC">
        <w:rPr>
          <w:rFonts w:cs="Times New Roman"/>
          <w:u w:val="single"/>
        </w:rPr>
        <w:t xml:space="preserve">Terms of Reference, Composition and a copy of rules </w:t>
      </w:r>
      <w:r w:rsidR="0083335C" w:rsidRPr="002E66CC">
        <w:rPr>
          <w:rFonts w:cs="Times New Roman"/>
          <w:u w:val="single"/>
        </w:rPr>
        <w:t>regarding</w:t>
      </w:r>
      <w:r w:rsidR="00857E69">
        <w:rPr>
          <w:rFonts w:cs="Times New Roman"/>
          <w:u w:val="single"/>
        </w:rPr>
        <w:t xml:space="preserve"> </w:t>
      </w:r>
      <w:r w:rsidR="0083335C" w:rsidRPr="002E66CC">
        <w:rPr>
          <w:rFonts w:cs="Times New Roman"/>
          <w:u w:val="single"/>
        </w:rPr>
        <w:t>appointment</w:t>
      </w:r>
      <w:r w:rsidRPr="002E66CC">
        <w:rPr>
          <w:rFonts w:cs="Times New Roman"/>
          <w:u w:val="single"/>
        </w:rPr>
        <w:t xml:space="preserve"> termination and remuneration of member of Women’s Grievance </w:t>
      </w:r>
      <w:proofErr w:type="spellStart"/>
      <w:r w:rsidRPr="002E66CC">
        <w:rPr>
          <w:rFonts w:cs="Times New Roman"/>
          <w:u w:val="single"/>
        </w:rPr>
        <w:t>Redressal</w:t>
      </w:r>
      <w:proofErr w:type="spellEnd"/>
      <w:r w:rsidRPr="002E66CC">
        <w:rPr>
          <w:rFonts w:cs="Times New Roman"/>
          <w:u w:val="single"/>
        </w:rPr>
        <w:t xml:space="preserve"> Committee.</w:t>
      </w:r>
      <w:proofErr w:type="gramEnd"/>
      <w:r w:rsidRPr="002E66CC">
        <w:rPr>
          <w:rFonts w:cs="Times New Roman"/>
          <w:u w:val="single"/>
        </w:rPr>
        <w:t xml:space="preserve"> </w:t>
      </w:r>
    </w:p>
    <w:p w:rsidR="00D53529" w:rsidRDefault="00D53529" w:rsidP="0037187B">
      <w:pPr>
        <w:ind w:left="360"/>
        <w:jc w:val="both"/>
      </w:pPr>
      <w:r>
        <w:t xml:space="preserve">A division bench of the </w:t>
      </w:r>
      <w:r w:rsidR="00096BE1">
        <w:t xml:space="preserve">Honorable </w:t>
      </w:r>
      <w:r>
        <w:t xml:space="preserve">High Court delivered a milestone judgment (14 May 2009) by issuing certain directives in the form of guidelines to be treated as law and strictly complied by educational institutions and employers in the public as well as private sectors with immediate effect. The verdict is monumental in the context of promotion of gender equality in Bangladesh in as much as it aims to create a safe and secure working environment for women. The </w:t>
      </w:r>
      <w:r w:rsidR="00096BE1">
        <w:t xml:space="preserve">Honorable </w:t>
      </w:r>
      <w:r>
        <w:t xml:space="preserve">High Court made this judgment as mandate </w:t>
      </w:r>
      <w:r w:rsidR="00C56ACD">
        <w:t xml:space="preserve">to formulate </w:t>
      </w:r>
      <w:r w:rsidR="00C56ACD" w:rsidRPr="00D2471C">
        <w:rPr>
          <w:b/>
        </w:rPr>
        <w:t>`</w:t>
      </w:r>
      <w:proofErr w:type="gramStart"/>
      <w:r w:rsidR="001678EE">
        <w:rPr>
          <w:b/>
        </w:rPr>
        <w:t>complain</w:t>
      </w:r>
      <w:r w:rsidR="001678EE" w:rsidRPr="00D2471C">
        <w:rPr>
          <w:b/>
        </w:rPr>
        <w:t xml:space="preserve"> committee</w:t>
      </w:r>
      <w:proofErr w:type="gramEnd"/>
      <w:r w:rsidR="00C56ACD" w:rsidRPr="00D2471C">
        <w:rPr>
          <w:b/>
        </w:rPr>
        <w:t>’</w:t>
      </w:r>
      <w:r>
        <w:t xml:space="preserve"> i</w:t>
      </w:r>
      <w:r w:rsidR="00C56ACD">
        <w:t xml:space="preserve">n their respective </w:t>
      </w:r>
      <w:r w:rsidR="00D2471C">
        <w:t>organization</w:t>
      </w:r>
      <w:r>
        <w:t xml:space="preserve"> as per Article 9 of the guideline.</w:t>
      </w:r>
    </w:p>
    <w:p w:rsidR="00AA56AB" w:rsidRDefault="00D53529" w:rsidP="0037187B">
      <w:pPr>
        <w:ind w:left="360"/>
        <w:jc w:val="both"/>
      </w:pPr>
      <w:r>
        <w:t xml:space="preserve">In response to the </w:t>
      </w:r>
      <w:r w:rsidR="00096BE1">
        <w:t xml:space="preserve">Honorable </w:t>
      </w:r>
      <w:r>
        <w:t>High Court judgments</w:t>
      </w:r>
      <w:r w:rsidR="0083335C">
        <w:t xml:space="preserve"> andsubsequently </w:t>
      </w:r>
      <w:r w:rsidR="005E3739">
        <w:t xml:space="preserve">following the service rules of PKSF and other international policy related to sexual </w:t>
      </w:r>
      <w:r w:rsidR="002E66CC">
        <w:t>harassment</w:t>
      </w:r>
      <w:r w:rsidR="0083335C">
        <w:t>the Governing B</w:t>
      </w:r>
      <w:r>
        <w:t xml:space="preserve">ody of </w:t>
      </w:r>
      <w:proofErr w:type="spellStart"/>
      <w:r>
        <w:t>Palli</w:t>
      </w:r>
      <w:proofErr w:type="spellEnd"/>
      <w:r w:rsidR="0083335C">
        <w:t xml:space="preserve"> Karma-</w:t>
      </w:r>
      <w:proofErr w:type="spellStart"/>
      <w:r>
        <w:t>Sahayak</w:t>
      </w:r>
      <w:proofErr w:type="spellEnd"/>
      <w:r>
        <w:t xml:space="preserve"> Foundation (PKSF) has formed a </w:t>
      </w:r>
      <w:r w:rsidR="00096BE1">
        <w:t>`</w:t>
      </w:r>
      <w:r w:rsidRPr="00096BE1">
        <w:rPr>
          <w:b/>
        </w:rPr>
        <w:t>complain committee</w:t>
      </w:r>
      <w:r w:rsidR="00096BE1">
        <w:rPr>
          <w:b/>
        </w:rPr>
        <w:t>’</w:t>
      </w:r>
      <w:r>
        <w:t xml:space="preserve"> for </w:t>
      </w:r>
      <w:r w:rsidR="0065077F">
        <w:t>receiving complain</w:t>
      </w:r>
      <w:r>
        <w:t xml:space="preserve">, </w:t>
      </w:r>
      <w:r w:rsidR="0065077F">
        <w:t>investigating</w:t>
      </w:r>
      <w:r>
        <w:t xml:space="preserve"> and </w:t>
      </w:r>
      <w:r w:rsidR="0065077F">
        <w:t xml:space="preserve">recommending </w:t>
      </w:r>
      <w:r>
        <w:t>against sexual harassment at workplace. The committe</w:t>
      </w:r>
      <w:r w:rsidR="0083335C">
        <w:t>e consists of five members of which</w:t>
      </w:r>
      <w:r>
        <w:t xml:space="preserve"> three </w:t>
      </w:r>
      <w:r w:rsidR="0083335C">
        <w:t>members</w:t>
      </w:r>
      <w:r>
        <w:t xml:space="preserve"> are </w:t>
      </w:r>
      <w:r w:rsidR="004C3CAC">
        <w:t xml:space="preserve">selected </w:t>
      </w:r>
      <w:r>
        <w:t xml:space="preserve">from PKSF </w:t>
      </w:r>
      <w:r w:rsidR="0083335C">
        <w:t xml:space="preserve">officials </w:t>
      </w:r>
      <w:r>
        <w:t xml:space="preserve">and </w:t>
      </w:r>
      <w:r w:rsidR="0083335C">
        <w:t xml:space="preserve">the </w:t>
      </w:r>
      <w:r>
        <w:t>rest</w:t>
      </w:r>
      <w:r w:rsidR="001678EE">
        <w:t xml:space="preserve">of the </w:t>
      </w:r>
      <w:r w:rsidR="004C3CAC">
        <w:t xml:space="preserve">two </w:t>
      </w:r>
      <w:r>
        <w:t xml:space="preserve">members are </w:t>
      </w:r>
      <w:r w:rsidR="0083335C">
        <w:t xml:space="preserve">included </w:t>
      </w:r>
      <w:r>
        <w:t>from outside organization</w:t>
      </w:r>
      <w:r w:rsidR="0083335C">
        <w:t>s</w:t>
      </w:r>
      <w:r w:rsidR="00C56ACD">
        <w:t xml:space="preserve"> working on the elimination of gender </w:t>
      </w:r>
      <w:r w:rsidR="001678EE">
        <w:t xml:space="preserve">inequalities </w:t>
      </w:r>
      <w:r w:rsidR="00C56ACD">
        <w:t xml:space="preserve">and sexual harassment. PKSF </w:t>
      </w:r>
      <w:r w:rsidR="00564CDF">
        <w:t>employees receive</w:t>
      </w:r>
      <w:r w:rsidR="00C56ACD">
        <w:t xml:space="preserve"> no </w:t>
      </w:r>
      <w:r w:rsidR="00564CDF">
        <w:t xml:space="preserve">financial </w:t>
      </w:r>
      <w:r w:rsidR="0083335C">
        <w:t>incentive for participating</w:t>
      </w:r>
      <w:r w:rsidR="00C60B96">
        <w:t xml:space="preserve"> in the committee meetings </w:t>
      </w:r>
      <w:r w:rsidR="00C56ACD">
        <w:t>while member</w:t>
      </w:r>
      <w:r w:rsidR="00C60B96">
        <w:t>s</w:t>
      </w:r>
      <w:r w:rsidR="00C56ACD">
        <w:t xml:space="preserve"> from outside organization</w:t>
      </w:r>
      <w:r w:rsidR="00C60B96">
        <w:t xml:space="preserve">seach </w:t>
      </w:r>
      <w:r w:rsidR="00564CDF">
        <w:t xml:space="preserve">might get remuneration </w:t>
      </w:r>
      <w:proofErr w:type="spellStart"/>
      <w:r w:rsidR="005C08F2">
        <w:t>Tk</w:t>
      </w:r>
      <w:proofErr w:type="spellEnd"/>
      <w:r w:rsidR="005C08F2">
        <w:t xml:space="preserve"> 5000/-</w:t>
      </w:r>
      <w:r w:rsidR="00C60B96">
        <w:t xml:space="preserve"> (five thousand) for every meeting</w:t>
      </w:r>
      <w:r w:rsidR="00564CDF">
        <w:t xml:space="preserve">upon approval of the PKSF management. </w:t>
      </w:r>
      <w:r w:rsidR="00D2471C">
        <w:t xml:space="preserve">In consultation with the </w:t>
      </w:r>
      <w:bookmarkStart w:id="0" w:name="_GoBack"/>
      <w:bookmarkEnd w:id="0"/>
      <w:r w:rsidR="00D2471C">
        <w:t xml:space="preserve">Chairman of PKSF Managing </w:t>
      </w:r>
      <w:r w:rsidR="00C60B96">
        <w:t>D</w:t>
      </w:r>
      <w:r w:rsidR="00D2471C">
        <w:t xml:space="preserve">irector may reform the committee if necessary. </w:t>
      </w:r>
    </w:p>
    <w:p w:rsidR="00D53529" w:rsidRDefault="00D53529"/>
    <w:sectPr w:rsidR="00D53529" w:rsidSect="00AA56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40F3"/>
    <w:multiLevelType w:val="hybridMultilevel"/>
    <w:tmpl w:val="73863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A66C3"/>
    <w:multiLevelType w:val="hybridMultilevel"/>
    <w:tmpl w:val="854C1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53529"/>
    <w:rsid w:val="00096BE1"/>
    <w:rsid w:val="000F4137"/>
    <w:rsid w:val="001678EE"/>
    <w:rsid w:val="002E66CC"/>
    <w:rsid w:val="0037187B"/>
    <w:rsid w:val="004C3CAC"/>
    <w:rsid w:val="00564CDF"/>
    <w:rsid w:val="005C08F2"/>
    <w:rsid w:val="005D0BA6"/>
    <w:rsid w:val="005E3739"/>
    <w:rsid w:val="00610A5B"/>
    <w:rsid w:val="0065077F"/>
    <w:rsid w:val="00653D02"/>
    <w:rsid w:val="00700993"/>
    <w:rsid w:val="00715F1E"/>
    <w:rsid w:val="007D186F"/>
    <w:rsid w:val="0083335C"/>
    <w:rsid w:val="00857E69"/>
    <w:rsid w:val="008862D9"/>
    <w:rsid w:val="009A1CC5"/>
    <w:rsid w:val="00A53F7B"/>
    <w:rsid w:val="00A94B8F"/>
    <w:rsid w:val="00A97E12"/>
    <w:rsid w:val="00AA56AB"/>
    <w:rsid w:val="00C56ACD"/>
    <w:rsid w:val="00C60B96"/>
    <w:rsid w:val="00D2471C"/>
    <w:rsid w:val="00D53529"/>
    <w:rsid w:val="00D55677"/>
    <w:rsid w:val="00E13356"/>
    <w:rsid w:val="00F75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tanvir_sultana</dc:creator>
  <cp:keywords/>
  <dc:description/>
  <cp:lastModifiedBy>Ashraful_Islam</cp:lastModifiedBy>
  <cp:revision>24</cp:revision>
  <cp:lastPrinted>2015-10-12T05:22:00Z</cp:lastPrinted>
  <dcterms:created xsi:type="dcterms:W3CDTF">2015-10-12T03:45:00Z</dcterms:created>
  <dcterms:modified xsi:type="dcterms:W3CDTF">2015-11-24T04:07:00Z</dcterms:modified>
</cp:coreProperties>
</file>